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8C38D8">
        <w:rPr>
          <w:b/>
          <w:sz w:val="32"/>
          <w:szCs w:val="32"/>
          <w:lang w:val="sr-Cyrl-RS"/>
        </w:rPr>
        <w:t>8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8C38D8">
        <w:rPr>
          <w:b/>
          <w:sz w:val="32"/>
          <w:szCs w:val="32"/>
          <w:lang w:val="sr-Cyrl-RS"/>
        </w:rPr>
        <w:t>9</w:t>
      </w:r>
      <w:r>
        <w:rPr>
          <w:b/>
          <w:sz w:val="32"/>
          <w:szCs w:val="32"/>
          <w:lang w:val="sr-Cyrl-CS"/>
        </w:rPr>
        <w:t xml:space="preserve"> 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1902"/>
        <w:gridCol w:w="1578"/>
        <w:gridCol w:w="3304"/>
      </w:tblGrid>
      <w:tr w:rsidR="00F37EA3" w:rsidRPr="00EA4CE2" w:rsidTr="008C38D8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E5B4F" w:rsidRPr="00EA4CE2" w:rsidRDefault="00BC2473" w:rsidP="008C38D8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  <w:r w:rsidR="00505BBB">
              <w:rPr>
                <w:lang w:val="sr-Cyrl-CS"/>
              </w:rPr>
              <w:t>и</w:t>
            </w:r>
            <w:r w:rsidR="004E5815">
              <w:rPr>
                <w:lang w:val="sr-Cyrl-CS"/>
              </w:rPr>
              <w:t xml:space="preserve"> – основне струковне студије</w:t>
            </w:r>
            <w:r w:rsidR="00505BBB">
              <w:rPr>
                <w:lang w:val="sr-Cyrl-CS"/>
              </w:rPr>
              <w:t>, специјалистичке струковне студије и мастер струковне студије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38D8" w:rsidRDefault="008C38D8" w:rsidP="008C38D8">
            <w:pPr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Основне струковне студије </w:t>
            </w:r>
          </w:p>
          <w:p w:rsidR="00505BBB" w:rsidRPr="00EA4CE2" w:rsidRDefault="00505BBB" w:rsidP="008C38D8">
            <w:pPr>
              <w:rPr>
                <w:lang w:val="sr-Cyrl-CS"/>
              </w:rPr>
            </w:pPr>
            <w:r>
              <w:rPr>
                <w:u w:val="single"/>
                <w:lang w:val="sr-Cyrl-CS"/>
              </w:rPr>
              <w:t>Мастер струковне студије</w:t>
            </w:r>
          </w:p>
        </w:tc>
      </w:tr>
      <w:tr w:rsidR="005845FD" w:rsidRPr="00EA4CE2" w:rsidTr="003C2B7B">
        <w:tc>
          <w:tcPr>
            <w:tcW w:w="2868" w:type="dxa"/>
            <w:tcBorders>
              <w:left w:val="single" w:sz="12" w:space="0" w:color="auto"/>
            </w:tcBorders>
            <w:vAlign w:val="center"/>
          </w:tcPr>
          <w:p w:rsidR="005845FD" w:rsidRPr="00EA4CE2" w:rsidRDefault="005845FD" w:rsidP="003C2B7B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142565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 w:rsidRPr="00142565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142565">
              <w:rPr>
                <w:b/>
                <w:lang w:val="sr-Cyrl-CS"/>
              </w:rPr>
              <w:t xml:space="preserve">1. </w:t>
            </w:r>
            <w:r w:rsidR="00755EE7" w:rsidRPr="00FC73C4">
              <w:rPr>
                <w:b/>
                <w:lang w:val="sr-Cyrl-RS"/>
              </w:rPr>
              <w:t>РАЗВОЈНА ПСИХОЛОГИЈА</w:t>
            </w:r>
            <w:r w:rsidRPr="00FC73C4">
              <w:rPr>
                <w:b/>
                <w:lang w:val="sr-Cyrl-RS"/>
              </w:rPr>
              <w:t xml:space="preserve"> – </w:t>
            </w:r>
            <w:r w:rsidR="00755EE7" w:rsidRPr="00FC73C4">
              <w:rPr>
                <w:bCs/>
                <w:lang w:val="sr-Cyrl-RS"/>
              </w:rPr>
              <w:t>летњи</w:t>
            </w:r>
            <w:r w:rsidRPr="00FC73C4">
              <w:rPr>
                <w:bCs/>
                <w:lang w:val="sr-Cyrl-RS"/>
              </w:rPr>
              <w:t xml:space="preserve"> семестар 201</w:t>
            </w:r>
            <w:r w:rsidR="008C38D8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Pr="00FC73C4">
              <w:rPr>
                <w:bCs/>
                <w:lang w:val="sr-Cyrl-RS"/>
              </w:rPr>
              <w:t>. (</w:t>
            </w:r>
            <w:r w:rsidR="00755EE7" w:rsidRPr="00FC73C4">
              <w:rPr>
                <w:bCs/>
                <w:lang w:val="sr-Cyrl-RS"/>
              </w:rPr>
              <w:t>2</w:t>
            </w:r>
            <w:r w:rsidRPr="00FC73C4">
              <w:rPr>
                <w:bCs/>
                <w:lang w:val="sr-Cyrl-RS"/>
              </w:rPr>
              <w:t>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5 часова (3 часа предавања+2 часа вежби/студијска група)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2. ПОРОДИЧНА ПСИХОЛОГИЈА</w:t>
            </w:r>
            <w:r w:rsidRPr="00FC73C4">
              <w:rPr>
                <w:bCs/>
                <w:lang w:val="sr-Cyrl-RS"/>
              </w:rPr>
              <w:t xml:space="preserve"> – зимски семестар 201</w:t>
            </w:r>
            <w:r w:rsidR="008C38D8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Pr="00FC73C4">
              <w:rPr>
                <w:bCs/>
                <w:lang w:val="sr-Cyrl-RS"/>
              </w:rPr>
              <w:t>. (3.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3. РАНО УЧЕЊЕ И АФЕКТИВНО ВЕЗИВАЊЕ</w:t>
            </w:r>
            <w:r w:rsidRPr="00FC73C4">
              <w:rPr>
                <w:bCs/>
                <w:lang w:val="sr-Cyrl-RS"/>
              </w:rPr>
              <w:t xml:space="preserve"> - зимски семестар 201</w:t>
            </w:r>
            <w:r w:rsidR="008C38D8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Pr="00FC73C4">
              <w:rPr>
                <w:bCs/>
                <w:lang w:val="sr-Cyrl-RS"/>
              </w:rPr>
              <w:t>. (3.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предавња+1 час вежби/студијска група).</w:t>
            </w:r>
          </w:p>
          <w:p w:rsidR="00C968A1" w:rsidRPr="00FC73C4" w:rsidRDefault="00C968A1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4. РАЗВОЈНЕ СМЕТЊЕ ДЕЦЕ ЈАСЛЕНОГ УЗРАСТА</w:t>
            </w:r>
            <w:r w:rsidRPr="00FC73C4">
              <w:rPr>
                <w:bCs/>
                <w:lang w:val="sr-Cyrl-RS"/>
              </w:rPr>
              <w:t xml:space="preserve"> – зимски семестар 201</w:t>
            </w:r>
            <w:r w:rsidR="008C38D8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Pr="00FC73C4">
              <w:rPr>
                <w:bCs/>
                <w:lang w:val="sr-Cyrl-RS"/>
              </w:rPr>
              <w:t>. год. (5.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предавња+1 час вежби/студијска група).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lang w:val="sr-Cyrl-RS"/>
              </w:rPr>
              <w:t xml:space="preserve">5. ПСИХОЛОГИЈА </w:t>
            </w:r>
            <w:r w:rsidR="00755EE7" w:rsidRPr="00FC73C4">
              <w:rPr>
                <w:b/>
                <w:lang w:val="sr-Cyrl-RS"/>
              </w:rPr>
              <w:t>ДЕЧЈЕ</w:t>
            </w:r>
            <w:r w:rsidRPr="00FC73C4">
              <w:rPr>
                <w:b/>
                <w:lang w:val="sr-Cyrl-RS"/>
              </w:rPr>
              <w:t xml:space="preserve"> </w:t>
            </w:r>
            <w:r w:rsidR="00755EE7" w:rsidRPr="00FC73C4">
              <w:rPr>
                <w:b/>
                <w:lang w:val="sr-Cyrl-RS"/>
              </w:rPr>
              <w:t>ИГРЕ</w:t>
            </w:r>
            <w:r w:rsidRPr="00FC73C4">
              <w:rPr>
                <w:b/>
                <w:lang w:val="sr-Cyrl-RS"/>
              </w:rPr>
              <w:t xml:space="preserve">– </w:t>
            </w:r>
            <w:r w:rsidRPr="00FC73C4">
              <w:rPr>
                <w:bCs/>
                <w:lang w:val="sr-Cyrl-RS"/>
              </w:rPr>
              <w:t>летњи  семестар  201</w:t>
            </w:r>
            <w:r w:rsidR="008C38D8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Pr="00FC73C4">
              <w:rPr>
                <w:bCs/>
                <w:lang w:val="sr-Cyrl-RS"/>
              </w:rPr>
              <w:t>. год. (4.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5845FD" w:rsidRPr="00FC73C4" w:rsidRDefault="00C968A1" w:rsidP="00C968A1">
            <w:pPr>
              <w:rPr>
                <w:bCs/>
                <w:lang w:val="sr-Cyrl-RS"/>
              </w:rPr>
            </w:pPr>
            <w:r w:rsidRPr="00FC73C4">
              <w:rPr>
                <w:b/>
                <w:lang w:val="sr-Cyrl-RS"/>
              </w:rPr>
              <w:t>6</w:t>
            </w:r>
            <w:r w:rsidR="005845FD" w:rsidRPr="00FC73C4">
              <w:rPr>
                <w:b/>
                <w:lang w:val="sr-Cyrl-RS"/>
              </w:rPr>
              <w:t xml:space="preserve">. РАД СА ДАРОВИТОМ ДЕЦОМ - </w:t>
            </w:r>
            <w:r w:rsidR="005845FD" w:rsidRPr="00FC73C4">
              <w:rPr>
                <w:bCs/>
                <w:lang w:val="sr-Cyrl-RS"/>
              </w:rPr>
              <w:t>летњи семестар 201</w:t>
            </w:r>
            <w:r w:rsidR="008C38D8">
              <w:rPr>
                <w:bCs/>
                <w:lang w:val="sr-Cyrl-RS"/>
              </w:rPr>
              <w:t>8</w:t>
            </w:r>
            <w:r w:rsidR="005845FD" w:rsidRPr="00FC73C4">
              <w:rPr>
                <w:bCs/>
                <w:lang w:val="sr-Cyrl-RS"/>
              </w:rPr>
              <w:t>/201</w:t>
            </w:r>
            <w:r w:rsidR="008C38D8">
              <w:rPr>
                <w:bCs/>
                <w:lang w:val="sr-Cyrl-RS"/>
              </w:rPr>
              <w:t>9</w:t>
            </w:r>
            <w:r w:rsidR="005845FD" w:rsidRPr="00FC73C4">
              <w:rPr>
                <w:bCs/>
                <w:lang w:val="sr-Cyrl-RS"/>
              </w:rPr>
              <w:t>. (6. семестар)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sr-Cyrl-CS"/>
              </w:rPr>
            </w:pP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ru-RU" w:eastAsia="sr-Cyrl-CS"/>
              </w:rPr>
            </w:pPr>
            <w:r w:rsidRPr="00142565">
              <w:rPr>
                <w:b/>
                <w:u w:val="single"/>
                <w:lang w:val="ru-RU" w:eastAsia="sr-Cyrl-CS"/>
              </w:rPr>
              <w:t>Мастер струковне студије</w:t>
            </w: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u-RU" w:eastAsia="sr-Cyrl-CS"/>
              </w:rPr>
            </w:pPr>
            <w:r w:rsidRPr="00142565">
              <w:rPr>
                <w:b/>
                <w:lang w:val="ru-RU" w:eastAsia="sr-Cyrl-CS"/>
              </w:rPr>
              <w:t>1. УЧЕЊЕ У РАНОМ ДЕТИЊСТВУ</w:t>
            </w:r>
            <w:r w:rsidRPr="00142565">
              <w:rPr>
                <w:lang w:val="ru-RU" w:eastAsia="sr-Cyrl-CS"/>
              </w:rPr>
              <w:t xml:space="preserve"> – обавезни предмет, од школске 2017/2018., 1. семестар, недељни фонд: 4 ча</w:t>
            </w:r>
            <w:r w:rsidR="008C38D8">
              <w:rPr>
                <w:lang w:val="ru-RU" w:eastAsia="sr-Cyrl-CS"/>
              </w:rPr>
              <w:t>са вежби;</w:t>
            </w:r>
          </w:p>
          <w:p w:rsidR="00755EE7" w:rsidRDefault="00755EE7" w:rsidP="00755EE7">
            <w:pPr>
              <w:jc w:val="both"/>
              <w:rPr>
                <w:lang w:val="ru-RU" w:eastAsia="sr-Cyrl-CS"/>
              </w:rPr>
            </w:pPr>
            <w:r w:rsidRPr="00142565">
              <w:rPr>
                <w:b/>
                <w:lang w:val="ru-RU" w:eastAsia="sr-Cyrl-CS"/>
              </w:rPr>
              <w:t>2. ИНКЛУЗИВНО ОБРАЗОВАЊЕ И ВАСПИТАЊА</w:t>
            </w:r>
            <w:r w:rsidRPr="00142565">
              <w:rPr>
                <w:lang w:val="ru-RU" w:eastAsia="sr-Cyrl-CS"/>
              </w:rPr>
              <w:t xml:space="preserve"> – изборни предмет, од школске 2017/2018., 2. семестар, недељни фонд: 4 часа вежби</w:t>
            </w:r>
            <w:r w:rsidR="008C38D8">
              <w:rPr>
                <w:lang w:val="ru-RU" w:eastAsia="sr-Cyrl-CS"/>
              </w:rPr>
              <w:t>.</w:t>
            </w:r>
          </w:p>
          <w:p w:rsidR="008C38D8" w:rsidRDefault="008C38D8" w:rsidP="00755EE7">
            <w:pPr>
              <w:jc w:val="both"/>
              <w:rPr>
                <w:lang w:val="ru-RU" w:eastAsia="sr-Cyrl-CS"/>
              </w:rPr>
            </w:pPr>
          </w:p>
          <w:p w:rsidR="008C38D8" w:rsidRPr="00142565" w:rsidRDefault="008C38D8" w:rsidP="00755EE7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EA4CE2" w:rsidRDefault="00BF7622" w:rsidP="00755EE7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1., 2., 3. 4. и 6.</w:t>
            </w:r>
            <w:r w:rsidR="00755EE7">
              <w:rPr>
                <w:b/>
                <w:lang w:val="sr-Cyrl-CS"/>
              </w:rPr>
              <w:t xml:space="preserve"> – основне струковне студије и 1. и 2. – мастер струковне студије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1895"/>
        <w:gridCol w:w="491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EA4CE2" w:rsidRDefault="00BF7622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мр Бранка Павловић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BF7622" w:rsidRDefault="00BF7622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- / -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9"/>
        <w:gridCol w:w="1345"/>
        <w:gridCol w:w="533"/>
        <w:gridCol w:w="1128"/>
        <w:gridCol w:w="443"/>
        <w:gridCol w:w="1223"/>
        <w:gridCol w:w="472"/>
        <w:gridCol w:w="1470"/>
        <w:gridCol w:w="458"/>
      </w:tblGrid>
      <w:tr w:rsidR="00BF7622" w:rsidRPr="00EA4CE2" w:rsidTr="003C2B7B">
        <w:tc>
          <w:tcPr>
            <w:tcW w:w="2868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>Облици наставе</w:t>
            </w:r>
          </w:p>
        </w:tc>
        <w:tc>
          <w:tcPr>
            <w:tcW w:w="1345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182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232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1., 2.</w:t>
            </w:r>
            <w:r w:rsidR="00D82475">
              <w:rPr>
                <w:lang w:val="sr-Cyrl-CS"/>
              </w:rPr>
              <w:t>, 3.,</w:t>
            </w:r>
            <w:r w:rsidRPr="00EA4CE2">
              <w:rPr>
                <w:lang w:val="sr-Cyrl-CS"/>
              </w:rPr>
              <w:t xml:space="preserve"> 4.</w:t>
            </w:r>
            <w:r w:rsidR="00D82475">
              <w:rPr>
                <w:lang w:val="sr-Cyrl-CS"/>
              </w:rPr>
              <w:t>, 5. и 6.</w:t>
            </w:r>
          </w:p>
        </w:tc>
        <w:tc>
          <w:tcPr>
            <w:tcW w:w="526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  <w:tc>
          <w:tcPr>
            <w:tcW w:w="1154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Колоквијум (</w:t>
            </w:r>
            <w:r w:rsidR="00887130">
              <w:rPr>
                <w:lang w:val="sr-Cyrl-RS"/>
              </w:rPr>
              <w:t>10</w:t>
            </w:r>
            <w:r w:rsidRPr="00EA4CE2">
              <w:rPr>
                <w:lang w:val="sr-Cyrl-CS"/>
              </w:rPr>
              <w:t>)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Семинарски радови (1</w:t>
            </w:r>
            <w:r w:rsidR="00887130">
              <w:rPr>
                <w:lang w:val="sr-Cyrl-RS"/>
              </w:rPr>
              <w:t>92</w:t>
            </w:r>
            <w:r w:rsidRPr="00EA4CE2">
              <w:rPr>
                <w:lang w:val="sr-Cyrl-CS"/>
              </w:rPr>
              <w:t>)</w:t>
            </w:r>
          </w:p>
        </w:tc>
        <w:tc>
          <w:tcPr>
            <w:tcW w:w="509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C38D8" w:rsidRDefault="008C38D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CB6F18" w:rsidRPr="00887130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887130">
              <w:rPr>
                <w:b/>
                <w:u w:val="single"/>
                <w:lang w:val="sr-Cyrl-CS"/>
              </w:rPr>
              <w:t>Реализација предавања и вежби</w:t>
            </w:r>
            <w:r w:rsidR="00887130">
              <w:rPr>
                <w:lang w:val="sr-Cyrl-CS"/>
              </w:rPr>
              <w:t xml:space="preserve"> (на свим нивоима студија)</w:t>
            </w:r>
            <w:r w:rsidRPr="00EA4CE2">
              <w:rPr>
                <w:lang w:val="sr-Cyrl-CS"/>
              </w:rPr>
              <w:t xml:space="preserve"> – број часова: 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  <w:r w:rsidR="00CB6F18">
              <w:rPr>
                <w:b/>
                <w:bCs/>
                <w:lang w:val="sr-Cyrl-CS"/>
              </w:rPr>
              <w:t>482</w:t>
            </w:r>
          </w:p>
          <w:p w:rsidR="00BF7622" w:rsidRPr="00CB6F18" w:rsidRDefault="00BF7622" w:rsidP="00EE2BBE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 w:rsidR="00CB6F18">
              <w:rPr>
                <w:b/>
                <w:u w:val="single"/>
              </w:rPr>
              <w:t>2</w:t>
            </w:r>
            <w:r w:rsidR="009C44F1">
              <w:rPr>
                <w:b/>
                <w:u w:val="single"/>
              </w:rPr>
              <w:t>0</w:t>
            </w:r>
            <w:r w:rsidR="00CB6F18">
              <w:rPr>
                <w:b/>
                <w:u w:val="single"/>
              </w:rPr>
              <w:t>0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Консултације са студентима – </w:t>
            </w:r>
            <w:r w:rsidRPr="00EA4CE2">
              <w:rPr>
                <w:b/>
                <w:bCs/>
                <w:lang w:val="sr-Cyrl-CS"/>
              </w:rPr>
              <w:t>135 сати</w:t>
            </w:r>
            <w:r w:rsidRPr="00EA4CE2">
              <w:rPr>
                <w:lang w:val="sr-Latn-CS"/>
              </w:rPr>
              <w:t xml:space="preserve"> 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Зимски семестар – 45 сати </w:t>
            </w:r>
            <w:r w:rsidRPr="00EA4CE2">
              <w:rPr>
                <w:bCs/>
                <w:lang w:val="sr-Cyrl-CS"/>
              </w:rPr>
              <w:t>(2 сата недељноХ15 недеља + 1 сат е-мејл консултацијаХ15недеља)</w:t>
            </w:r>
          </w:p>
          <w:p w:rsidR="00BF7622" w:rsidRPr="00EA4CE2" w:rsidRDefault="00BF7622" w:rsidP="00887130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887130">
              <w:rPr>
                <w:b/>
                <w:lang w:val="sr-Cyrl-CS"/>
              </w:rPr>
              <w:t>45</w:t>
            </w:r>
            <w:r w:rsidRPr="00EA4CE2">
              <w:rPr>
                <w:b/>
                <w:lang w:val="sr-Cyrl-CS"/>
              </w:rPr>
              <w:t xml:space="preserve"> сати </w:t>
            </w:r>
            <w:r w:rsidRPr="00EA4CE2">
              <w:rPr>
                <w:bCs/>
                <w:lang w:val="sr-Cyrl-CS"/>
              </w:rPr>
              <w:t>(</w:t>
            </w:r>
            <w:r w:rsidR="00887130">
              <w:rPr>
                <w:bCs/>
                <w:lang w:val="sr-Cyrl-CS"/>
              </w:rPr>
              <w:t>2</w:t>
            </w:r>
            <w:r w:rsidRPr="00EA4CE2">
              <w:rPr>
                <w:bCs/>
                <w:lang w:val="sr-Cyrl-CS"/>
              </w:rPr>
              <w:t xml:space="preserve"> сата недељноХ15 недеља + </w:t>
            </w:r>
            <w:r w:rsidR="00887130">
              <w:rPr>
                <w:bCs/>
                <w:lang w:val="sr-Cyrl-CS"/>
              </w:rPr>
              <w:t>1 сат</w:t>
            </w:r>
            <w:r w:rsidRPr="00EA4CE2">
              <w:rPr>
                <w:bCs/>
                <w:lang w:val="sr-Cyrl-CS"/>
              </w:rPr>
              <w:t xml:space="preserve"> е-мејл консултацијаХ15недеља)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BF7622" w:rsidRPr="00EA4CE2" w:rsidTr="001E121C">
        <w:trPr>
          <w:trHeight w:val="276"/>
        </w:trPr>
        <w:tc>
          <w:tcPr>
            <w:tcW w:w="9615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– </w:t>
            </w:r>
            <w:r>
              <w:rPr>
                <w:b/>
                <w:bCs/>
                <w:lang w:val="sr-Cyrl-CS"/>
              </w:rPr>
              <w:t>1</w:t>
            </w:r>
            <w:r w:rsidR="00105A91">
              <w:rPr>
                <w:b/>
                <w:bCs/>
                <w:lang w:val="sr-Cyrl-CS"/>
              </w:rPr>
              <w:t>75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9C44F1">
              <w:rPr>
                <w:b/>
                <w:bCs/>
                <w:lang w:val="sr-Cyrl-CS"/>
              </w:rPr>
              <w:t>и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>: Психологија развоја личности</w:t>
            </w:r>
            <w:r w:rsidR="00887130">
              <w:rPr>
                <w:rStyle w:val="FootnoteReference"/>
                <w:lang w:val="sr-Cyrl-CS"/>
              </w:rPr>
              <w:footnoteReference w:id="1"/>
            </w:r>
            <w:r w:rsidRPr="00EA4CE2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Психологија предшколског детета</w:t>
            </w:r>
            <w:r w:rsidR="00887130">
              <w:rPr>
                <w:rStyle w:val="FootnoteReference"/>
                <w:lang w:val="sr-Cyrl-CS"/>
              </w:rPr>
              <w:footnoteReference w:id="2"/>
            </w:r>
            <w:r>
              <w:rPr>
                <w:lang w:val="sr-Cyrl-CS"/>
              </w:rPr>
              <w:t>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Рано учење и афективно везивање,</w:t>
            </w:r>
            <w:r w:rsidR="00CB6F18">
              <w:rPr>
                <w:lang w:val="sr-Cyrl-CS"/>
              </w:rPr>
              <w:t xml:space="preserve"> Развојне сметње деце јасленог узраста,</w:t>
            </w:r>
            <w:r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>Рад са даровитом децом</w:t>
            </w:r>
            <w:r w:rsidR="00CB6F18">
              <w:rPr>
                <w:lang w:val="sr-Cyrl-CS"/>
              </w:rPr>
              <w:t>, Рани развој детета</w:t>
            </w:r>
            <w:r w:rsidRPr="00EA4CE2">
              <w:rPr>
                <w:lang w:val="sr-Cyrl-CS"/>
              </w:rPr>
              <w:t xml:space="preserve"> – </w:t>
            </w:r>
            <w:r w:rsidR="00CB6F18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Pr="00EA4CE2">
              <w:rPr>
                <w:lang w:val="sr-Cyrl-CS"/>
              </w:rPr>
              <w:t>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Рано учење и афективно везивање, </w:t>
            </w:r>
            <w:r w:rsidR="00CB6F18">
              <w:rPr>
                <w:lang w:val="sr-Cyrl-CS"/>
              </w:rPr>
              <w:t xml:space="preserve">Развојне сметње деце јасленог узраста, </w:t>
            </w:r>
            <w:r w:rsidRPr="00EA4CE2">
              <w:rPr>
                <w:lang w:val="sr-Cyrl-CS"/>
              </w:rPr>
              <w:t xml:space="preserve">Рад са даровитом децом – </w:t>
            </w:r>
            <w:r w:rsidR="00F91AAF">
              <w:rPr>
                <w:b/>
                <w:bCs/>
                <w:lang w:val="sr-Cyrl-CS"/>
              </w:rPr>
              <w:t>4</w:t>
            </w:r>
            <w:r w:rsidR="00CB6F18">
              <w:rPr>
                <w:b/>
                <w:bCs/>
                <w:lang w:val="sr-Cyrl-CS"/>
              </w:rPr>
              <w:t>0</w:t>
            </w:r>
            <w:r w:rsidR="00CB6F18"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="00CB6F18"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="00CB6F18" w:rsidRPr="00EA4CE2">
              <w:rPr>
                <w:lang w:val="sr-Cyrl-CS"/>
              </w:rPr>
              <w:t>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реализације испита + </w:t>
            </w:r>
            <w:r w:rsidR="00F91AAF">
              <w:rPr>
                <w:lang w:val="sr-Cyrl-CS"/>
              </w:rPr>
              <w:t>2</w:t>
            </w:r>
            <w:r w:rsidR="00CB6F18">
              <w:rPr>
                <w:lang w:val="sr-Cyrl-CS"/>
              </w:rPr>
              <w:t>0</w:t>
            </w:r>
            <w:r w:rsidR="00CB6F18"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</w:t>
            </w:r>
            <w:r>
              <w:rPr>
                <w:lang w:val="sr-Cyrl-CS"/>
              </w:rPr>
              <w:t xml:space="preserve">Психологија дечје игре, </w:t>
            </w:r>
            <w:r w:rsidRPr="00EA4CE2">
              <w:rPr>
                <w:lang w:val="sr-Cyrl-CS"/>
              </w:rPr>
              <w:t>Рад са даровитом децом</w:t>
            </w:r>
            <w:r w:rsidR="009C44F1"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 xml:space="preserve">– </w:t>
            </w:r>
            <w:r w:rsidR="00F91AAF">
              <w:rPr>
                <w:b/>
                <w:bCs/>
                <w:lang w:val="sr-Cyrl-CS"/>
              </w:rPr>
              <w:t>45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сати припреме тестова знања + 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сати реализације испита + </w:t>
            </w:r>
            <w:r w:rsidR="00F91AAF">
              <w:rPr>
                <w:lang w:val="sr-Cyrl-CS"/>
              </w:rPr>
              <w:t>25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</w:t>
            </w:r>
            <w:r w:rsidR="00167128">
              <w:rPr>
                <w:lang w:val="sr-Cyrl-CS"/>
              </w:rPr>
              <w:t xml:space="preserve">Психологија дечје игре, Породична психологија, </w:t>
            </w:r>
            <w:r w:rsidRPr="00EA4CE2">
              <w:rPr>
                <w:lang w:val="sr-Cyrl-CS"/>
              </w:rPr>
              <w:t xml:space="preserve">Рад са даровитом децом - </w:t>
            </w:r>
            <w:r w:rsidR="00F91AAF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16712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F91AAF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Испитни рок октобар 1: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Рад са даровитом децом - </w:t>
            </w:r>
            <w:r w:rsidRPr="00EA4CE2"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</w:rPr>
              <w:t>0</w:t>
            </w:r>
            <w:r w:rsidRPr="00EA4CE2">
              <w:rPr>
                <w:b/>
                <w:bCs/>
                <w:lang w:val="sr-Cyrl-CS"/>
              </w:rPr>
              <w:t xml:space="preserve"> сати</w:t>
            </w:r>
            <w:r w:rsidRPr="00EA4CE2">
              <w:rPr>
                <w:lang w:val="sr-Cyrl-CS"/>
              </w:rPr>
              <w:t xml:space="preserve"> (4 сата припреме тестова знања + 4 сата реализације испита + </w:t>
            </w:r>
            <w:r>
              <w:t>2</w:t>
            </w:r>
            <w:r w:rsidRPr="00EA4CE2">
              <w:rPr>
                <w:lang w:val="sr-Cyrl-CS"/>
              </w:rPr>
              <w:t xml:space="preserve"> сата прегледања тестова)</w:t>
            </w:r>
          </w:p>
        </w:tc>
      </w:tr>
      <w:tr w:rsidR="00062B1D" w:rsidRPr="00EA4CE2" w:rsidTr="001E121C">
        <w:trPr>
          <w:trHeight w:val="276"/>
        </w:trPr>
        <w:tc>
          <w:tcPr>
            <w:tcW w:w="9615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1E121C">
        <w:trPr>
          <w:trHeight w:val="276"/>
        </w:trPr>
        <w:tc>
          <w:tcPr>
            <w:tcW w:w="9615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062B1D" w:rsidRPr="00EA4CE2" w:rsidTr="001E121C">
        <w:trPr>
          <w:trHeight w:val="685"/>
        </w:trPr>
        <w:tc>
          <w:tcPr>
            <w:tcW w:w="9615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  <w:r w:rsidR="009C0399" w:rsidRPr="00EE5B4F">
              <w:rPr>
                <w:b/>
                <w:lang w:val="sr-Cyrl-CS"/>
              </w:rPr>
              <w:t xml:space="preserve"> </w:t>
            </w:r>
          </w:p>
          <w:p w:rsidR="00741250" w:rsidRPr="006F062F" w:rsidRDefault="0075522A" w:rsidP="00741250">
            <w:r w:rsidRPr="00ED472E">
              <w:rPr>
                <w:b/>
                <w:lang w:val="sr-Cyrl-CS"/>
              </w:rPr>
              <w:t>Број одбрањених радова</w:t>
            </w:r>
            <w:r w:rsidR="00741250">
              <w:rPr>
                <w:b/>
                <w:lang w:val="sr-Cyrl-CS"/>
              </w:rPr>
              <w:t xml:space="preserve"> </w:t>
            </w:r>
            <w:r w:rsidR="00BF7622">
              <w:rPr>
                <w:b/>
                <w:lang w:val="sr-Cyrl-CS"/>
              </w:rPr>
              <w:t xml:space="preserve">– </w:t>
            </w:r>
            <w:r w:rsidR="008C38D8">
              <w:rPr>
                <w:b/>
                <w:lang w:val="sr-Cyrl-CS"/>
              </w:rPr>
              <w:t>4</w:t>
            </w:r>
          </w:p>
          <w:p w:rsidR="0041699C" w:rsidRDefault="0041699C" w:rsidP="00420107"/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lastRenderedPageBreak/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EE5B4F" w:rsidRPr="006F062F" w:rsidRDefault="00EE5B4F" w:rsidP="00EE5B4F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  <w:r w:rsidR="00BF7622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420107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062B1D" w:rsidRPr="00EA4CE2" w:rsidTr="00EA4CE2">
        <w:trPr>
          <w:trHeight w:val="1477"/>
        </w:trPr>
        <w:tc>
          <w:tcPr>
            <w:tcW w:w="9828" w:type="dxa"/>
          </w:tcPr>
          <w:p w:rsidR="00062B1D" w:rsidRPr="00EA4CE2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  <w:r w:rsidR="00BF7622">
              <w:rPr>
                <w:b/>
                <w:lang w:val="sr-Cyrl-CS"/>
              </w:rPr>
              <w:t>80 сати</w:t>
            </w:r>
          </w:p>
          <w:p w:rsidR="00EE5B4F" w:rsidRDefault="00EE5B4F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Учешће у  Комисији за праћење квалитета рада </w:t>
            </w:r>
            <w:r w:rsidR="009C44F1">
              <w:rPr>
                <w:lang w:val="sr-Cyrl-CS"/>
              </w:rPr>
              <w:t>– израда четворогогодишњег извештаја о праћењу квалитета рада Школе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процесу планирања и извештавања о раду наставника;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делу  израде  годишњег Плана рада  и Извештаја о раду Школе;</w:t>
            </w:r>
          </w:p>
          <w:p w:rsidR="00BF762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  раду Наставног већа и Савета Школе</w:t>
            </w:r>
          </w:p>
          <w:p w:rsidR="008C38D8" w:rsidRPr="008C38D8" w:rsidRDefault="00BF7622" w:rsidP="008C38D8">
            <w:pPr>
              <w:numPr>
                <w:ilvl w:val="0"/>
                <w:numId w:val="17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и раду Комисије за одбрану завршн</w:t>
            </w:r>
            <w:r w:rsidR="009C44F1">
              <w:rPr>
                <w:lang w:val="sr-Cyrl-CS"/>
              </w:rPr>
              <w:t>их</w:t>
            </w:r>
            <w:r>
              <w:rPr>
                <w:lang w:val="sr-Cyrl-CS"/>
              </w:rPr>
              <w:t xml:space="preserve"> рад</w:t>
            </w:r>
            <w:r w:rsidR="009C44F1">
              <w:rPr>
                <w:lang w:val="sr-Cyrl-CS"/>
              </w:rPr>
              <w:t>ов</w:t>
            </w:r>
            <w:r>
              <w:rPr>
                <w:lang w:val="sr-Cyrl-CS"/>
              </w:rPr>
              <w:t xml:space="preserve">а 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800079" w:rsidRPr="00EA4CE2" w:rsidTr="001E121C">
        <w:trPr>
          <w:trHeight w:val="276"/>
        </w:trPr>
        <w:tc>
          <w:tcPr>
            <w:tcW w:w="9615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9C44F1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9F3AB3" w:rsidRPr="00EA4CE2" w:rsidTr="008C38D8">
        <w:trPr>
          <w:trHeight w:val="356"/>
        </w:trPr>
        <w:tc>
          <w:tcPr>
            <w:tcW w:w="9615" w:type="dxa"/>
            <w:vMerge w:val="restart"/>
            <w:vAlign w:val="center"/>
          </w:tcPr>
          <w:p w:rsidR="009F3AB3" w:rsidRPr="009F3AB3" w:rsidRDefault="008C38D8" w:rsidP="008C38D8">
            <w:pPr>
              <w:spacing w:line="276" w:lineRule="auto"/>
              <w:jc w:val="center"/>
              <w:rPr>
                <w:lang w:val="sr-Cyrl-RS" w:eastAsia="sr-Cyrl-CS"/>
              </w:rPr>
            </w:pPr>
            <w:r>
              <w:rPr>
                <w:lang w:val="sr-Cyrl-RS" w:eastAsia="sr-Cyrl-CS"/>
              </w:rPr>
              <w:t>/</w:t>
            </w: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AB1BFC" w:rsidRPr="00EA4CE2" w:rsidTr="008C38D8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8C38D8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7251A" w:rsidRPr="00EA4CE2">
              <w:rPr>
                <w:lang w:val="sr-Cyrl-CS"/>
              </w:rPr>
              <w:t xml:space="preserve"> (избор)</w:t>
            </w:r>
            <w:r w:rsidR="00FC3C57">
              <w:rPr>
                <w:lang w:val="sr-Cyrl-CS"/>
              </w:rPr>
              <w:t>:</w:t>
            </w:r>
          </w:p>
          <w:p w:rsidR="00DA5280" w:rsidRPr="008C38D8" w:rsidRDefault="008C38D8" w:rsidP="008C38D8">
            <w:pPr>
              <w:pStyle w:val="ListParagraph"/>
              <w:spacing w:before="40" w:after="40"/>
              <w:ind w:left="3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/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9F3AB3" w:rsidRPr="00EA4CE2" w:rsidTr="001E121C">
        <w:trPr>
          <w:trHeight w:val="835"/>
        </w:trPr>
        <w:tc>
          <w:tcPr>
            <w:tcW w:w="9615" w:type="dxa"/>
          </w:tcPr>
          <w:p w:rsidR="009F3AB3" w:rsidRPr="003845B7" w:rsidRDefault="009F3AB3" w:rsidP="00E7569B">
            <w:pPr>
              <w:spacing w:line="276" w:lineRule="auto"/>
              <w:rPr>
                <w:lang w:val="sr-Cyrl-RS" w:eastAsia="sr-Cyrl-CS"/>
              </w:rPr>
            </w:pPr>
          </w:p>
          <w:p w:rsidR="009F3AB3" w:rsidRPr="003845B7" w:rsidRDefault="00DA4695" w:rsidP="00E7569B">
            <w:pPr>
              <w:spacing w:line="276" w:lineRule="auto"/>
              <w:jc w:val="center"/>
              <w:rPr>
                <w:u w:val="single"/>
                <w:lang w:val="sr-Cyrl-RS" w:eastAsia="sr-Cyrl-CS"/>
              </w:rPr>
            </w:pPr>
            <w:r w:rsidRPr="003845B7">
              <w:rPr>
                <w:u w:val="single"/>
                <w:lang w:val="sr-Cyrl-RS" w:eastAsia="sr-Cyrl-CS"/>
              </w:rPr>
              <w:t>Стручни пројекти</w:t>
            </w:r>
          </w:p>
          <w:p w:rsidR="009F3AB3" w:rsidRPr="003845B7" w:rsidRDefault="005C080A" w:rsidP="00E7569B">
            <w:pPr>
              <w:spacing w:line="276" w:lineRule="auto"/>
              <w:jc w:val="both"/>
              <w:rPr>
                <w:bCs/>
                <w:lang w:val="sr-Cyrl-RS"/>
              </w:rPr>
            </w:pPr>
            <w:r w:rsidRPr="003845B7">
              <w:rPr>
                <w:bCs/>
                <w:i/>
                <w:lang w:val="sr-Cyrl-RS"/>
              </w:rPr>
              <w:t xml:space="preserve">Стратегија за остваривање права дјетета 2019-2023 </w:t>
            </w:r>
            <w:r w:rsidRPr="003845B7">
              <w:rPr>
                <w:bCs/>
                <w:lang w:val="sr-Cyrl-RS"/>
              </w:rPr>
              <w:t>– национална стратегија Црне Горе у области права детета (главни експерт за израду Стратегије, ангажована од стране Представништва УНИЦЕФ-а у Црној Гори; Стратегија званично усвојена одлуком Владе Црне Горе у јуну 2019. године)</w:t>
            </w:r>
            <w:r w:rsidR="00523456" w:rsidRPr="003845B7">
              <w:rPr>
                <w:bCs/>
                <w:lang w:val="sr-Cyrl-RS"/>
              </w:rPr>
              <w:t>.</w:t>
            </w:r>
          </w:p>
          <w:p w:rsidR="009F3AB3" w:rsidRPr="003845B7" w:rsidRDefault="009F3AB3" w:rsidP="00E7569B">
            <w:pPr>
              <w:spacing w:line="276" w:lineRule="auto"/>
              <w:jc w:val="both"/>
              <w:rPr>
                <w:bCs/>
                <w:lang w:val="sr-Cyrl-RS"/>
              </w:rPr>
            </w:pPr>
          </w:p>
          <w:p w:rsidR="005C080A" w:rsidRPr="003845B7" w:rsidRDefault="005C080A" w:rsidP="00E7569B">
            <w:pPr>
              <w:spacing w:line="276" w:lineRule="auto"/>
              <w:jc w:val="both"/>
              <w:rPr>
                <w:bCs/>
                <w:lang w:val="sr-Cyrl-RS"/>
              </w:rPr>
            </w:pPr>
            <w:r w:rsidRPr="003845B7">
              <w:rPr>
                <w:bCs/>
                <w:i/>
                <w:lang w:val="sr-Cyrl-RS"/>
              </w:rPr>
              <w:t>Екстерна анализа трајних стамбених решења за избеглице у Србији</w:t>
            </w:r>
            <w:r w:rsidRPr="003845B7">
              <w:rPr>
                <w:bCs/>
                <w:lang w:val="sr-Cyrl-RS"/>
              </w:rPr>
              <w:t xml:space="preserve"> – анализа </w:t>
            </w:r>
            <w:r w:rsidR="00E7569B" w:rsidRPr="003845B7">
              <w:rPr>
                <w:bCs/>
                <w:lang w:val="sr-Cyrl-RS"/>
              </w:rPr>
              <w:t xml:space="preserve">стамбених решења у 10 општина у Србији, укључујући анализу потреба </w:t>
            </w:r>
            <w:r w:rsidR="00523456" w:rsidRPr="003845B7">
              <w:rPr>
                <w:bCs/>
                <w:lang w:val="sr-Cyrl-RS"/>
              </w:rPr>
              <w:t xml:space="preserve">корисника у разним областима живота (чланица експертског тима регионалне мреже </w:t>
            </w:r>
            <w:r w:rsidR="00523456" w:rsidRPr="003845B7">
              <w:rPr>
                <w:bCs/>
                <w:i/>
                <w:lang w:val="sr-Cyrl-RS"/>
              </w:rPr>
              <w:t>Игманска иницијатива</w:t>
            </w:r>
            <w:r w:rsidR="00523456" w:rsidRPr="003845B7">
              <w:rPr>
                <w:bCs/>
                <w:lang w:val="sr-Cyrl-RS"/>
              </w:rPr>
              <w:t>).</w:t>
            </w:r>
            <w:r w:rsidR="00E7569B" w:rsidRPr="003845B7">
              <w:rPr>
                <w:bCs/>
                <w:lang w:val="sr-Cyrl-RS"/>
              </w:rPr>
              <w:t xml:space="preserve"> </w:t>
            </w:r>
            <w:r w:rsidR="00523456" w:rsidRPr="003845B7">
              <w:rPr>
                <w:bCs/>
                <w:lang w:val="sr-Cyrl-RS"/>
              </w:rPr>
              <w:t>Анализа је усвојена као званични документе који је упућен представницима Европске комисије.</w:t>
            </w:r>
          </w:p>
          <w:p w:rsidR="00523456" w:rsidRPr="00F246A6" w:rsidRDefault="00523456" w:rsidP="00E7569B">
            <w:pPr>
              <w:spacing w:line="276" w:lineRule="auto"/>
              <w:jc w:val="both"/>
              <w:rPr>
                <w:bCs/>
              </w:rPr>
            </w:pPr>
          </w:p>
          <w:p w:rsidR="00523456" w:rsidRDefault="003845B7" w:rsidP="003845B7">
            <w:pPr>
              <w:spacing w:line="276" w:lineRule="auto"/>
              <w:jc w:val="both"/>
              <w:rPr>
                <w:rFonts w:cs="Calibri"/>
                <w:lang w:val="sr-Cyrl-RS"/>
              </w:rPr>
            </w:pPr>
            <w:r w:rsidRPr="003845B7">
              <w:rPr>
                <w:rFonts w:cs="Calibri"/>
                <w:i/>
                <w:lang w:val="sr-Cyrl-RS"/>
              </w:rPr>
              <w:t xml:space="preserve">Екстерна евалуација пројекта </w:t>
            </w:r>
            <w:r w:rsidRPr="003845B7">
              <w:rPr>
                <w:rFonts w:cs="Calibri"/>
                <w:lang w:val="sr-Cyrl-RS"/>
              </w:rPr>
              <w:t>Enhancing Social Inclusion - Equity and Quality of Education to support Thriving of children in NWB (Унапређење социјалне инклузије – једнакост и кв</w:t>
            </w:r>
            <w:r w:rsidR="00F246A6">
              <w:rPr>
                <w:rFonts w:cs="Calibri"/>
                <w:lang w:val="sr-Cyrl-RS"/>
              </w:rPr>
              <w:t>а</w:t>
            </w:r>
            <w:r w:rsidRPr="003845B7">
              <w:rPr>
                <w:rFonts w:cs="Calibri"/>
                <w:lang w:val="sr-Cyrl-RS"/>
              </w:rPr>
              <w:t xml:space="preserve">литет у образовању као подршка деци Северо-западног Балкана) – чланица екстерног евалуаторског тима, ангажованог од стране носиоца пројекта – Save the Children канцеларије </w:t>
            </w:r>
            <w:r w:rsidRPr="003845B7">
              <w:rPr>
                <w:rFonts w:cs="Calibri"/>
                <w:lang w:val="sr-Cyrl-RS"/>
              </w:rPr>
              <w:lastRenderedPageBreak/>
              <w:t xml:space="preserve">за </w:t>
            </w:r>
            <w:r>
              <w:rPr>
                <w:rFonts w:cs="Calibri"/>
                <w:lang w:val="sr-Cyrl-RS"/>
              </w:rPr>
              <w:t xml:space="preserve">Северозападни </w:t>
            </w:r>
            <w:r w:rsidR="00184ED5">
              <w:rPr>
                <w:rFonts w:cs="Calibri"/>
                <w:lang w:val="sr-Cyrl-RS"/>
              </w:rPr>
              <w:t>Балкан у С</w:t>
            </w:r>
            <w:bookmarkStart w:id="0" w:name="_GoBack"/>
            <w:bookmarkEnd w:id="0"/>
            <w:r>
              <w:rPr>
                <w:rFonts w:cs="Calibri"/>
                <w:lang w:val="sr-Cyrl-RS"/>
              </w:rPr>
              <w:t>арајеву. Евалуациони извештај је усвојен као званични пројектни документ.</w:t>
            </w:r>
          </w:p>
          <w:p w:rsidR="003845B7" w:rsidRDefault="003845B7" w:rsidP="003845B7">
            <w:pPr>
              <w:spacing w:line="276" w:lineRule="auto"/>
              <w:jc w:val="both"/>
              <w:rPr>
                <w:rFonts w:cs="Calibri"/>
                <w:lang w:val="sr-Cyrl-RS"/>
              </w:rPr>
            </w:pPr>
          </w:p>
          <w:p w:rsidR="003845B7" w:rsidRPr="00F246A6" w:rsidRDefault="003845B7" w:rsidP="003845B7">
            <w:pPr>
              <w:spacing w:line="276" w:lineRule="auto"/>
              <w:jc w:val="both"/>
              <w:rPr>
                <w:i/>
                <w:lang w:val="sr-Cyrl-RS" w:eastAsia="sr-Cyrl-CS"/>
              </w:rPr>
            </w:pPr>
            <w:r w:rsidRPr="00F246A6">
              <w:rPr>
                <w:rFonts w:cs="Calibri"/>
                <w:i/>
                <w:lang w:val="sr-Cyrl-RS"/>
              </w:rPr>
              <w:t>Студија о документовању успешности</w:t>
            </w:r>
            <w:r w:rsidR="00F246A6">
              <w:rPr>
                <w:rFonts w:cs="Calibri"/>
                <w:lang w:val="sr-Cyrl-RS"/>
              </w:rPr>
              <w:t xml:space="preserve"> (чланица експертског тима за израду студије о документовању успешности </w:t>
            </w:r>
            <w:r w:rsidR="00F246A6" w:rsidRPr="003845B7">
              <w:rPr>
                <w:rFonts w:cs="Calibri"/>
                <w:lang w:val="sr-Cyrl-RS"/>
              </w:rPr>
              <w:t>Save the Ch</w:t>
            </w:r>
            <w:proofErr w:type="spellStart"/>
            <w:r w:rsidR="00F246A6">
              <w:rPr>
                <w:rFonts w:cs="Calibri"/>
              </w:rPr>
              <w:t>ildren</w:t>
            </w:r>
            <w:proofErr w:type="spellEnd"/>
            <w:r w:rsidR="00F246A6">
              <w:rPr>
                <w:rFonts w:cs="Calibri"/>
                <w:lang w:val="sr-Cyrl-RS"/>
              </w:rPr>
              <w:t xml:space="preserve"> канцеларије у Србији у подршци унапређењу предшколског васпитања и образовања). Студија је усвојена као званични пројектни документ.</w:t>
            </w:r>
            <w:r w:rsidR="00F246A6" w:rsidRPr="00F246A6">
              <w:rPr>
                <w:rFonts w:cs="Calibri"/>
                <w:i/>
                <w:lang w:val="sr-Cyrl-RS"/>
              </w:rPr>
              <w:t xml:space="preserve"> </w:t>
            </w: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AB1BFC" w:rsidRPr="00EA4CE2" w:rsidTr="001E121C">
        <w:trPr>
          <w:trHeight w:val="317"/>
        </w:trPr>
        <w:tc>
          <w:tcPr>
            <w:tcW w:w="9615" w:type="dxa"/>
            <w:vMerge w:val="restart"/>
            <w:vAlign w:val="center"/>
          </w:tcPr>
          <w:p w:rsidR="00AB1BFC" w:rsidRPr="00EA4CE2" w:rsidRDefault="00AB1BFC" w:rsidP="00E7569B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Писање  </w:t>
            </w:r>
            <w:r w:rsidRPr="00142565">
              <w:rPr>
                <w:u w:val="single"/>
                <w:lang w:val="sr-Cyrl-CS"/>
              </w:rPr>
              <w:t>уџбеника</w:t>
            </w:r>
            <w:r w:rsidRPr="00EA4CE2">
              <w:rPr>
                <w:lang w:val="sr-Cyrl-CS"/>
              </w:rPr>
              <w:t>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DA4695" w:rsidRDefault="00F246A6" w:rsidP="00F246A6">
            <w:pPr>
              <w:tabs>
                <w:tab w:val="left" w:pos="3360"/>
              </w:tabs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  <w:tr w:rsidR="00AB1BFC" w:rsidRPr="00EA4CE2" w:rsidTr="001E121C">
        <w:trPr>
          <w:trHeight w:val="276"/>
        </w:trPr>
        <w:tc>
          <w:tcPr>
            <w:tcW w:w="9615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1E121C">
        <w:trPr>
          <w:trHeight w:val="276"/>
        </w:trPr>
        <w:tc>
          <w:tcPr>
            <w:tcW w:w="9615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8E65B4" w:rsidRPr="00EA4CE2" w:rsidTr="001E121C">
        <w:trPr>
          <w:trHeight w:val="835"/>
        </w:trPr>
        <w:tc>
          <w:tcPr>
            <w:tcW w:w="9615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F246A6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8E65B4" w:rsidRPr="00EA4CE2" w:rsidTr="001E121C">
        <w:trPr>
          <w:trHeight w:val="276"/>
        </w:trPr>
        <w:tc>
          <w:tcPr>
            <w:tcW w:w="9615" w:type="dxa"/>
            <w:vAlign w:val="center"/>
          </w:tcPr>
          <w:p w:rsidR="008E65B4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 w:rsidR="00EF51F3">
              <w:rPr>
                <w:lang w:val="sr-Cyrl-CS"/>
              </w:rPr>
              <w:t xml:space="preserve"> – редовно праћење домаће литературе и литературе на енглеском и француском језику</w:t>
            </w:r>
            <w:r w:rsidR="00AA62BE">
              <w:rPr>
                <w:lang w:val="sr-Cyrl-CS"/>
              </w:rPr>
              <w:t>.</w:t>
            </w:r>
          </w:p>
        </w:tc>
      </w:tr>
    </w:tbl>
    <w:p w:rsidR="00772588" w:rsidRPr="00772588" w:rsidRDefault="00772588" w:rsidP="003C2B7B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FD5" w:rsidRDefault="00D76FD5" w:rsidP="00887130">
      <w:r>
        <w:separator/>
      </w:r>
    </w:p>
  </w:endnote>
  <w:endnote w:type="continuationSeparator" w:id="0">
    <w:p w:rsidR="00D76FD5" w:rsidRDefault="00D76FD5" w:rsidP="0088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FD5" w:rsidRDefault="00D76FD5" w:rsidP="00887130">
      <w:r>
        <w:separator/>
      </w:r>
    </w:p>
  </w:footnote>
  <w:footnote w:type="continuationSeparator" w:id="0">
    <w:p w:rsidR="00D76FD5" w:rsidRDefault="00D76FD5" w:rsidP="00887130">
      <w:r>
        <w:continuationSeparator/>
      </w:r>
    </w:p>
  </w:footnote>
  <w:footnote w:id="1">
    <w:p w:rsidR="00887130" w:rsidRPr="004E5815" w:rsidRDefault="00887130">
      <w:pPr>
        <w:pStyle w:val="FootnoteText"/>
        <w:rPr>
          <w:lang w:val="sr-Cyrl-RS"/>
        </w:rPr>
      </w:pPr>
      <w:r w:rsidRPr="004E5815">
        <w:rPr>
          <w:rStyle w:val="FootnoteReference"/>
          <w:lang w:val="sr-Cyrl-RS"/>
        </w:rPr>
        <w:footnoteRef/>
      </w:r>
      <w:r w:rsidRPr="004E5815">
        <w:rPr>
          <w:lang w:val="sr-Cyrl-RS"/>
        </w:rPr>
        <w:t xml:space="preserve"> Предмет заступљен у претходном студијском програму.</w:t>
      </w:r>
    </w:p>
  </w:footnote>
  <w:footnote w:id="2">
    <w:p w:rsidR="00887130" w:rsidRPr="004E5815" w:rsidRDefault="00887130">
      <w:pPr>
        <w:pStyle w:val="FootnoteText"/>
        <w:rPr>
          <w:lang w:val="sr-Cyrl-RS"/>
        </w:rPr>
      </w:pPr>
      <w:r w:rsidRPr="004E5815">
        <w:rPr>
          <w:rStyle w:val="FootnoteReference"/>
          <w:lang w:val="sr-Cyrl-RS"/>
        </w:rPr>
        <w:footnoteRef/>
      </w:r>
      <w:r w:rsidRPr="004E5815">
        <w:rPr>
          <w:lang w:val="sr-Cyrl-RS"/>
        </w:rPr>
        <w:t xml:space="preserve"> </w:t>
      </w:r>
      <w:r w:rsidR="00F91AAF" w:rsidRPr="004E5815">
        <w:rPr>
          <w:lang w:val="sr-Cyrl-RS"/>
        </w:rPr>
        <w:t>Исто.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2950B0"/>
    <w:multiLevelType w:val="hybridMultilevel"/>
    <w:tmpl w:val="F4B2F514"/>
    <w:lvl w:ilvl="0" w:tplc="F220549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2"/>
  </w:num>
  <w:num w:numId="16">
    <w:abstractNumId w:val="7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5A91"/>
    <w:rsid w:val="00107BD5"/>
    <w:rsid w:val="00110F6E"/>
    <w:rsid w:val="00142565"/>
    <w:rsid w:val="00157E75"/>
    <w:rsid w:val="00167128"/>
    <w:rsid w:val="00184ED5"/>
    <w:rsid w:val="001A4F60"/>
    <w:rsid w:val="001E00FD"/>
    <w:rsid w:val="001E121C"/>
    <w:rsid w:val="001E3AFB"/>
    <w:rsid w:val="001E63B2"/>
    <w:rsid w:val="00213813"/>
    <w:rsid w:val="002166FE"/>
    <w:rsid w:val="00221224"/>
    <w:rsid w:val="002269BF"/>
    <w:rsid w:val="00227D0D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3C8F"/>
    <w:rsid w:val="0037732C"/>
    <w:rsid w:val="00381957"/>
    <w:rsid w:val="00381996"/>
    <w:rsid w:val="003845B7"/>
    <w:rsid w:val="00387A73"/>
    <w:rsid w:val="0039468E"/>
    <w:rsid w:val="003A2926"/>
    <w:rsid w:val="003B3383"/>
    <w:rsid w:val="003C067D"/>
    <w:rsid w:val="003C2B7B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954EE"/>
    <w:rsid w:val="004C4B67"/>
    <w:rsid w:val="004D59BC"/>
    <w:rsid w:val="004D6344"/>
    <w:rsid w:val="004E2B6F"/>
    <w:rsid w:val="004E5815"/>
    <w:rsid w:val="004E6D03"/>
    <w:rsid w:val="00505BBB"/>
    <w:rsid w:val="00505E60"/>
    <w:rsid w:val="0051723D"/>
    <w:rsid w:val="00523456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C080A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55EE7"/>
    <w:rsid w:val="00772588"/>
    <w:rsid w:val="00795CE1"/>
    <w:rsid w:val="00797FC9"/>
    <w:rsid w:val="007A3B95"/>
    <w:rsid w:val="007A61C8"/>
    <w:rsid w:val="007D0AE3"/>
    <w:rsid w:val="007E5839"/>
    <w:rsid w:val="007F20C5"/>
    <w:rsid w:val="007F4F6A"/>
    <w:rsid w:val="00800079"/>
    <w:rsid w:val="00803FA8"/>
    <w:rsid w:val="00807EFD"/>
    <w:rsid w:val="00811164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87130"/>
    <w:rsid w:val="00891521"/>
    <w:rsid w:val="008C0970"/>
    <w:rsid w:val="008C38D8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9F3AB3"/>
    <w:rsid w:val="00A100C4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4287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76FD5"/>
    <w:rsid w:val="00D82475"/>
    <w:rsid w:val="00D952E5"/>
    <w:rsid w:val="00D96173"/>
    <w:rsid w:val="00DA0076"/>
    <w:rsid w:val="00DA4695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3CA2"/>
    <w:rsid w:val="00E74E08"/>
    <w:rsid w:val="00E7569B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246A6"/>
    <w:rsid w:val="00F3467B"/>
    <w:rsid w:val="00F37EA3"/>
    <w:rsid w:val="00F41B38"/>
    <w:rsid w:val="00F5761D"/>
    <w:rsid w:val="00F606B9"/>
    <w:rsid w:val="00F7251A"/>
    <w:rsid w:val="00F7647E"/>
    <w:rsid w:val="00F91AAF"/>
    <w:rsid w:val="00FA4183"/>
    <w:rsid w:val="00FB3FEA"/>
    <w:rsid w:val="00FB4DCE"/>
    <w:rsid w:val="00FB7908"/>
    <w:rsid w:val="00FC25D8"/>
    <w:rsid w:val="00FC3C57"/>
    <w:rsid w:val="00FC73C4"/>
    <w:rsid w:val="00FD57B5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3A32E"/>
  <w15:docId w15:val="{20F7A40D-99EB-48D2-8436-B6E9A4A0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88713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87130"/>
  </w:style>
  <w:style w:type="character" w:styleId="FootnoteReference">
    <w:name w:val="footnote reference"/>
    <w:basedOn w:val="DefaultParagraphFont"/>
    <w:semiHidden/>
    <w:unhideWhenUsed/>
    <w:rsid w:val="00887130"/>
    <w:rPr>
      <w:vertAlign w:val="superscript"/>
    </w:rPr>
  </w:style>
  <w:style w:type="paragraph" w:customStyle="1" w:styleId="normaltableau">
    <w:name w:val="normal_tableau"/>
    <w:basedOn w:val="Normal"/>
    <w:rsid w:val="009F3AB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A8F68-D10E-4109-B8B1-C32269C6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6</cp:revision>
  <cp:lastPrinted>2010-10-28T09:07:00Z</cp:lastPrinted>
  <dcterms:created xsi:type="dcterms:W3CDTF">2019-10-31T09:43:00Z</dcterms:created>
  <dcterms:modified xsi:type="dcterms:W3CDTF">2019-11-04T12:28:00Z</dcterms:modified>
</cp:coreProperties>
</file>